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8" w:rsidRPr="004829F7" w:rsidRDefault="00053329" w:rsidP="00E55A5E">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Arial"/>
          <w:b/>
          <w:lang w:val="en-GB" w:eastAsia="en-GB"/>
        </w:rPr>
      </w:pPr>
      <w:r>
        <w:rPr>
          <w:rFonts w:ascii="Arial" w:eastAsia="Times New Roman" w:hAnsi="Arial" w:cs="Arial"/>
          <w:b/>
          <w:lang w:val="en-GB" w:eastAsia="en-GB"/>
        </w:rPr>
        <w:t xml:space="preserve">Burrow School </w:t>
      </w:r>
      <w:r w:rsidR="00375658" w:rsidRPr="004829F7">
        <w:rPr>
          <w:rFonts w:ascii="Arial" w:eastAsia="Times New Roman" w:hAnsi="Arial" w:cs="Arial"/>
          <w:b/>
          <w:lang w:val="en-GB" w:eastAsia="en-GB"/>
        </w:rPr>
        <w:t>Child Safeguarding and Risk Assessment</w:t>
      </w:r>
    </w:p>
    <w:p w:rsidR="00E55A5E" w:rsidRDefault="00E55A5E" w:rsidP="00375658">
      <w:pPr>
        <w:pStyle w:val="Heading2"/>
        <w:rPr>
          <w:rFonts w:ascii="Arial" w:eastAsia="Times New Roman" w:hAnsi="Arial" w:cs="Arial"/>
          <w:b/>
          <w:lang w:val="en-GB" w:eastAsia="en-GB"/>
        </w:rPr>
      </w:pPr>
    </w:p>
    <w:p w:rsidR="00375658" w:rsidRPr="004829F7" w:rsidRDefault="00375658" w:rsidP="00375658">
      <w:pPr>
        <w:pStyle w:val="Heading2"/>
        <w:rPr>
          <w:rFonts w:ascii="Arial" w:eastAsia="Times New Roman" w:hAnsi="Arial" w:cs="Arial"/>
          <w:b/>
          <w:lang w:val="en-GB" w:eastAsia="en-GB"/>
        </w:rPr>
      </w:pPr>
      <w:r w:rsidRPr="004829F7">
        <w:rPr>
          <w:rFonts w:ascii="Arial" w:eastAsia="Times New Roman" w:hAnsi="Arial" w:cs="Arial"/>
          <w:b/>
          <w:lang w:val="en-GB" w:eastAsia="en-GB"/>
        </w:rPr>
        <w:t xml:space="preserve">Written Assessment of Risk of </w:t>
      </w:r>
      <w:proofErr w:type="gramStart"/>
      <w:r w:rsidR="00172C1B">
        <w:rPr>
          <w:rFonts w:ascii="Arial" w:eastAsia="Times New Roman" w:hAnsi="Arial" w:cs="Arial"/>
          <w:b/>
          <w:lang w:val="en-GB" w:eastAsia="en-GB"/>
        </w:rPr>
        <w:t>The</w:t>
      </w:r>
      <w:proofErr w:type="gramEnd"/>
      <w:r w:rsidR="00172C1B">
        <w:rPr>
          <w:rFonts w:ascii="Arial" w:eastAsia="Times New Roman" w:hAnsi="Arial" w:cs="Arial"/>
          <w:b/>
          <w:lang w:val="en-GB" w:eastAsia="en-GB"/>
        </w:rPr>
        <w:t xml:space="preserve"> </w:t>
      </w:r>
      <w:r w:rsidR="003420E3" w:rsidRPr="004829F7">
        <w:rPr>
          <w:rFonts w:ascii="Arial" w:eastAsia="Times New Roman" w:hAnsi="Arial" w:cs="Arial"/>
          <w:b/>
          <w:lang w:val="en-GB" w:eastAsia="en-GB"/>
        </w:rPr>
        <w:t xml:space="preserve">Burrow School </w:t>
      </w:r>
    </w:p>
    <w:p w:rsidR="00375658" w:rsidRPr="004829F7" w:rsidRDefault="00375658" w:rsidP="00375658">
      <w:pPr>
        <w:spacing w:after="0" w:line="240" w:lineRule="auto"/>
        <w:rPr>
          <w:rFonts w:ascii="Arial" w:hAnsi="Arial" w:cs="Arial"/>
        </w:rPr>
      </w:pPr>
    </w:p>
    <w:p w:rsidR="00375658" w:rsidRPr="004829F7" w:rsidRDefault="00375658" w:rsidP="00375658">
      <w:pPr>
        <w:spacing w:after="0" w:line="240" w:lineRule="auto"/>
        <w:rPr>
          <w:rFonts w:ascii="Arial" w:hAnsi="Arial" w:cs="Arial"/>
        </w:rPr>
      </w:pPr>
      <w:r w:rsidRPr="004829F7">
        <w:rPr>
          <w:rFonts w:ascii="Arial" w:hAnsi="Arial" w:cs="Arial"/>
        </w:rPr>
        <w:t>In accordance with section 11 of the Children First Act 2015 and with the requirement of Chapter 8 of</w:t>
      </w:r>
      <w:r w:rsidRPr="004829F7">
        <w:rPr>
          <w:rFonts w:ascii="Arial" w:hAnsi="Arial" w:cs="Arial"/>
          <w:shd w:val="clear" w:color="auto" w:fill="D9D9D9" w:themeFill="background1" w:themeFillShade="D9"/>
        </w:rPr>
        <w:t xml:space="preserve"> </w:t>
      </w:r>
      <w:r w:rsidRPr="004829F7">
        <w:rPr>
          <w:rFonts w:ascii="Arial" w:hAnsi="Arial" w:cs="Arial"/>
        </w:rPr>
        <w:t xml:space="preserve">the </w:t>
      </w:r>
      <w:r w:rsidRPr="004829F7">
        <w:rPr>
          <w:rFonts w:ascii="Arial" w:hAnsi="Arial" w:cs="Arial"/>
          <w:i/>
        </w:rPr>
        <w:t>Child Protection Procedures for Primary and Post-Primary Schools 2017</w:t>
      </w:r>
      <w:r w:rsidRPr="004829F7">
        <w:rPr>
          <w:rFonts w:ascii="Arial" w:hAnsi="Arial" w:cs="Arial"/>
        </w:rPr>
        <w:t>, the following is the Written</w:t>
      </w:r>
      <w:r w:rsidR="003420E3" w:rsidRPr="004829F7">
        <w:rPr>
          <w:rFonts w:ascii="Arial" w:hAnsi="Arial" w:cs="Arial"/>
        </w:rPr>
        <w:t xml:space="preserve"> Risk Assessment of </w:t>
      </w:r>
      <w:r w:rsidR="00172C1B">
        <w:rPr>
          <w:rFonts w:ascii="Arial" w:hAnsi="Arial" w:cs="Arial"/>
        </w:rPr>
        <w:t>The Burrow School</w:t>
      </w:r>
      <w:r w:rsidRPr="004829F7">
        <w:rPr>
          <w:rFonts w:ascii="Arial" w:hAnsi="Arial" w:cs="Arial"/>
        </w:rPr>
        <w:t xml:space="preserve">, Sutton.     </w:t>
      </w:r>
    </w:p>
    <w:p w:rsidR="00375658" w:rsidRPr="003420E3" w:rsidRDefault="00375658" w:rsidP="00375658">
      <w:pPr>
        <w:spacing w:after="0" w:line="240" w:lineRule="auto"/>
        <w:rPr>
          <w:rFonts w:ascii="Century Gothic" w:hAnsi="Century Gothic" w:cs="Times New Roman"/>
        </w:rPr>
      </w:pPr>
    </w:p>
    <w:tbl>
      <w:tblPr>
        <w:tblStyle w:val="TableGrid"/>
        <w:tblW w:w="14000" w:type="dxa"/>
        <w:tblLook w:val="04A0"/>
      </w:tblPr>
      <w:tblGrid>
        <w:gridCol w:w="4503"/>
        <w:gridCol w:w="4252"/>
        <w:gridCol w:w="5245"/>
      </w:tblGrid>
      <w:tr w:rsidR="00375658"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75658" w:rsidRPr="004829F7" w:rsidRDefault="00375658">
            <w:pPr>
              <w:spacing w:after="0" w:line="240" w:lineRule="auto"/>
              <w:rPr>
                <w:rFonts w:ascii="Arial Narrow" w:hAnsi="Arial Narrow" w:cs="Times New Roman"/>
                <w:sz w:val="28"/>
                <w:szCs w:val="28"/>
              </w:rPr>
            </w:pPr>
            <w:r w:rsidRPr="004829F7">
              <w:rPr>
                <w:rFonts w:ascii="Arial Narrow" w:hAnsi="Arial Narrow" w:cs="Times New Roman"/>
                <w:b/>
                <w:sz w:val="28"/>
                <w:szCs w:val="28"/>
              </w:rPr>
              <w:t>List of school activities</w:t>
            </w:r>
          </w:p>
        </w:tc>
        <w:tc>
          <w:tcPr>
            <w:tcW w:w="4252" w:type="dxa"/>
            <w:tcBorders>
              <w:top w:val="single" w:sz="4" w:space="0" w:color="auto"/>
              <w:left w:val="single" w:sz="4" w:space="0" w:color="auto"/>
              <w:bottom w:val="single" w:sz="4" w:space="0" w:color="auto"/>
              <w:right w:val="single" w:sz="4" w:space="0" w:color="auto"/>
            </w:tcBorders>
            <w:hideMark/>
          </w:tcPr>
          <w:p w:rsidR="00375658" w:rsidRPr="004829F7" w:rsidRDefault="00375658">
            <w:pPr>
              <w:spacing w:after="0" w:line="240" w:lineRule="auto"/>
              <w:rPr>
                <w:rFonts w:ascii="Arial Narrow" w:hAnsi="Arial Narrow" w:cs="Times New Roman"/>
                <w:sz w:val="28"/>
                <w:szCs w:val="28"/>
              </w:rPr>
            </w:pPr>
            <w:r w:rsidRPr="004829F7">
              <w:rPr>
                <w:rFonts w:ascii="Arial Narrow" w:hAnsi="Arial Narrow" w:cs="Times New Roman"/>
                <w:b/>
                <w:sz w:val="28"/>
                <w:szCs w:val="28"/>
              </w:rPr>
              <w:t>The school has identified the following risk of harm in respect of its activities -</w:t>
            </w:r>
          </w:p>
        </w:tc>
        <w:tc>
          <w:tcPr>
            <w:tcW w:w="5245" w:type="dxa"/>
            <w:tcBorders>
              <w:top w:val="single" w:sz="4" w:space="0" w:color="auto"/>
              <w:left w:val="single" w:sz="4" w:space="0" w:color="auto"/>
              <w:bottom w:val="single" w:sz="4" w:space="0" w:color="auto"/>
              <w:right w:val="single" w:sz="4" w:space="0" w:color="auto"/>
            </w:tcBorders>
          </w:tcPr>
          <w:p w:rsidR="00375658" w:rsidRPr="00E55A5E" w:rsidRDefault="00375658">
            <w:pPr>
              <w:spacing w:after="0" w:line="240" w:lineRule="auto"/>
              <w:rPr>
                <w:rFonts w:ascii="Arial Narrow" w:hAnsi="Arial Narrow" w:cs="Times New Roman"/>
                <w:b/>
                <w:sz w:val="28"/>
                <w:szCs w:val="28"/>
              </w:rPr>
            </w:pPr>
            <w:r w:rsidRPr="004829F7">
              <w:rPr>
                <w:rFonts w:ascii="Arial Narrow" w:hAnsi="Arial Narrow" w:cs="Times New Roman"/>
                <w:b/>
                <w:sz w:val="28"/>
                <w:szCs w:val="28"/>
              </w:rPr>
              <w:t>The school has the following procedures in place to address the risks of harm identified in this assessment -</w:t>
            </w:r>
          </w:p>
        </w:tc>
      </w:tr>
      <w:tr w:rsidR="00503E94" w:rsidRPr="004829F7" w:rsidTr="00F46C6C">
        <w:trPr>
          <w:trHeight w:val="836"/>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DC2659" w:rsidP="00245C2E">
            <w:pPr>
              <w:spacing w:beforeLines="40" w:after="0" w:line="240" w:lineRule="auto"/>
              <w:jc w:val="both"/>
              <w:rPr>
                <w:rFonts w:ascii="Arial Narrow" w:hAnsi="Arial Narrow" w:cs="Times New Roman"/>
                <w:b/>
                <w:sz w:val="28"/>
                <w:szCs w:val="28"/>
              </w:rPr>
            </w:pPr>
            <w:r w:rsidRPr="004829F7">
              <w:rPr>
                <w:rFonts w:ascii="Arial Narrow" w:hAnsi="Arial Narrow" w:cs="Times New Roman"/>
                <w:b/>
                <w:sz w:val="28"/>
                <w:szCs w:val="28"/>
              </w:rPr>
              <w:t>1</w:t>
            </w:r>
            <w:r w:rsidR="00503E94" w:rsidRPr="004829F7">
              <w:rPr>
                <w:rFonts w:ascii="Arial Narrow" w:hAnsi="Arial Narrow" w:cs="Times New Roman"/>
                <w:b/>
                <w:sz w:val="28"/>
                <w:szCs w:val="28"/>
              </w:rPr>
              <w:t>: Teaching and School Premises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Daily arrival and dismissal of pupils</w:t>
            </w:r>
          </w:p>
          <w:p w:rsidR="003420E3" w:rsidRPr="004829F7" w:rsidRDefault="003420E3" w:rsidP="00631E77">
            <w:pPr>
              <w:spacing w:after="0" w:line="240" w:lineRule="auto"/>
              <w:rPr>
                <w:rFonts w:ascii="Arial Narrow" w:hAnsi="Arial Narrow" w:cs="Times New Roman"/>
                <w:b/>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not being recognised by school personnel</w:t>
            </w:r>
          </w:p>
          <w:p w:rsidR="003420E3" w:rsidRPr="004829F7" w:rsidRDefault="003420E3" w:rsidP="00631E77">
            <w:pPr>
              <w:spacing w:after="0" w:line="240" w:lineRule="auto"/>
              <w:rPr>
                <w:rFonts w:ascii="Arial Narrow" w:hAnsi="Arial Narrow" w:cs="Times New Roman"/>
                <w:b/>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Procedure for supervision of children to ensure appropriate supervision of children on arrival and dismissal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Recreation breaks for pupils </w:t>
            </w:r>
          </w:p>
          <w:p w:rsidR="003420E3" w:rsidRPr="004829F7" w:rsidRDefault="003420E3" w:rsidP="00631E77">
            <w:pPr>
              <w:spacing w:after="0" w:line="240" w:lineRule="auto"/>
              <w:rPr>
                <w:rFonts w:ascii="Arial Narrow" w:hAnsi="Arial Narrow" w:cs="Times New Roman"/>
                <w:b/>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another child</w:t>
            </w:r>
          </w:p>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not being reported properly and promptly by school personnel</w:t>
            </w:r>
          </w:p>
          <w:p w:rsidR="003420E3" w:rsidRPr="004829F7" w:rsidRDefault="003420E3" w:rsidP="00631E77">
            <w:pPr>
              <w:spacing w:after="0" w:line="240" w:lineRule="auto"/>
              <w:rPr>
                <w:rFonts w:ascii="Arial Narrow" w:hAnsi="Arial Narrow" w:cs="Times New Roman"/>
                <w:b/>
              </w:rPr>
            </w:pPr>
          </w:p>
          <w:p w:rsidR="003420E3" w:rsidRPr="004829F7" w:rsidRDefault="003420E3" w:rsidP="00631E77">
            <w:pPr>
              <w:spacing w:after="0" w:line="240" w:lineRule="auto"/>
              <w:rPr>
                <w:rFonts w:ascii="Arial Narrow" w:hAnsi="Arial Narrow" w:cs="Times New Roman"/>
                <w:b/>
              </w:rPr>
            </w:pPr>
          </w:p>
          <w:p w:rsidR="003420E3" w:rsidRPr="004829F7" w:rsidRDefault="003420E3" w:rsidP="00631E77">
            <w:pPr>
              <w:spacing w:after="0" w:line="240" w:lineRule="auto"/>
              <w:rPr>
                <w:rFonts w:ascii="Arial Narrow" w:hAnsi="Arial Narrow" w:cs="Times New Roman"/>
                <w:b/>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yard duty supervision policy to ensure appropriate supervision of children during breaks and in respect of specific areas such as toilets, changing rooms etc</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Classroom teaching </w:t>
            </w:r>
          </w:p>
          <w:p w:rsidR="003420E3" w:rsidRPr="004829F7" w:rsidRDefault="003420E3" w:rsidP="00245C2E">
            <w:pPr>
              <w:spacing w:beforeLines="40" w:after="0" w:line="240" w:lineRule="auto"/>
              <w:jc w:val="both"/>
              <w:rPr>
                <w:rFonts w:ascii="Arial Narrow" w:hAnsi="Arial Narrow" w:cs="Times New Roman"/>
                <w:sz w:val="24"/>
                <w:szCs w:val="24"/>
              </w:rPr>
            </w:pPr>
          </w:p>
          <w:p w:rsidR="003420E3" w:rsidRPr="004829F7" w:rsidRDefault="003420E3" w:rsidP="00245C2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Harm in the school by a member of school personnel </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631E77">
            <w:pPr>
              <w:spacing w:after="0" w:line="240" w:lineRule="auto"/>
              <w:rPr>
                <w:rFonts w:ascii="Arial Narrow" w:hAnsi="Arial Narrow" w:cs="Times New Roman"/>
              </w:rPr>
            </w:pPr>
            <w:r w:rsidRPr="004829F7">
              <w:rPr>
                <w:rFonts w:ascii="Arial Narrow" w:hAnsi="Arial Narrow" w:cs="Times New Roman"/>
              </w:rPr>
              <w:t xml:space="preserve">Child Safeguarding Statement and DES procedures made available to all staff </w:t>
            </w:r>
          </w:p>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School Personnel are required to adhere to the </w:t>
            </w:r>
            <w:r w:rsidRPr="004829F7">
              <w:rPr>
                <w:rFonts w:ascii="Arial Narrow" w:hAnsi="Arial Narrow" w:cs="Times New Roman"/>
                <w:i/>
                <w:sz w:val="24"/>
                <w:szCs w:val="24"/>
              </w:rPr>
              <w:t xml:space="preserve">Child Protection Procedures for Primary and Post-Primary </w:t>
            </w:r>
            <w:r w:rsidRPr="004829F7">
              <w:rPr>
                <w:rFonts w:ascii="Arial Narrow" w:hAnsi="Arial Narrow" w:cs="Times New Roman"/>
                <w:i/>
                <w:sz w:val="24"/>
                <w:szCs w:val="24"/>
              </w:rPr>
              <w:lastRenderedPageBreak/>
              <w:t>Schools 2017</w:t>
            </w:r>
            <w:r w:rsidRPr="004829F7">
              <w:rPr>
                <w:rFonts w:ascii="Arial Narrow" w:hAnsi="Arial Narrow" w:cs="Times New Roman"/>
                <w:sz w:val="24"/>
                <w:szCs w:val="24"/>
              </w:rPr>
              <w:t xml:space="preserve"> and all registered teaching staff are required to adhere to the </w:t>
            </w:r>
            <w:r w:rsidRPr="004829F7">
              <w:rPr>
                <w:rFonts w:ascii="Arial Narrow" w:hAnsi="Arial Narrow" w:cs="Times New Roman"/>
                <w:i/>
                <w:sz w:val="24"/>
                <w:szCs w:val="24"/>
              </w:rPr>
              <w:t>Children First Act 2015</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lastRenderedPageBreak/>
              <w:t xml:space="preserve">One-to-one teaching </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one-to-one teaching, coaching situation</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has policy in school for one-to-one teaching – open doors, table between teacher and pupil, glass in window , ref SEN Policy</w:t>
            </w:r>
          </w:p>
          <w:p w:rsidR="003420E3" w:rsidRPr="004829F7" w:rsidRDefault="003420E3" w:rsidP="00245C2E">
            <w:pPr>
              <w:spacing w:beforeLines="40" w:after="0" w:line="240" w:lineRule="auto"/>
              <w:jc w:val="both"/>
              <w:rPr>
                <w:rFonts w:ascii="Arial Narrow" w:hAnsi="Arial Narrow" w:cs="Times New Roman"/>
                <w:sz w:val="24"/>
                <w:szCs w:val="24"/>
              </w:rPr>
            </w:pP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Outdoor teaching activities</w:t>
            </w:r>
          </w:p>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 </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Accident</w:t>
            </w:r>
          </w:p>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a member of school personnel</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First Aid Policy</w:t>
            </w:r>
          </w:p>
          <w:p w:rsidR="003420E3" w:rsidRPr="004829F7" w:rsidRDefault="003420E3" w:rsidP="00631E77">
            <w:pPr>
              <w:spacing w:after="0" w:line="240" w:lineRule="auto"/>
              <w:rPr>
                <w:rFonts w:ascii="Arial Narrow" w:hAnsi="Arial Narrow" w:cs="Times New Roman"/>
              </w:rPr>
            </w:pPr>
            <w:r w:rsidRPr="004829F7">
              <w:rPr>
                <w:rFonts w:ascii="Arial Narrow" w:hAnsi="Arial Narrow" w:cs="Times New Roman"/>
              </w:rPr>
              <w:t xml:space="preserve">Child Safeguarding Statement and DES procedures made available to all staff </w:t>
            </w:r>
          </w:p>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The school has in place a Critical Incident Management Plan</w:t>
            </w:r>
          </w:p>
        </w:tc>
      </w:tr>
      <w:tr w:rsidR="003420E3" w:rsidRPr="004829F7" w:rsidTr="00912694">
        <w:trPr>
          <w:trHeight w:val="1767"/>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rPr>
              <w:t xml:space="preserve"> </w:t>
            </w:r>
            <w:r w:rsidRPr="004829F7">
              <w:rPr>
                <w:rFonts w:ascii="Arial Narrow" w:hAnsi="Arial Narrow" w:cs="Times New Roman"/>
                <w:sz w:val="24"/>
                <w:szCs w:val="24"/>
              </w:rPr>
              <w:t>Use of toilet/ areas in schools</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Inappropriate behaviour</w:t>
            </w:r>
          </w:p>
          <w:p w:rsidR="003420E3" w:rsidRPr="004829F7" w:rsidRDefault="003420E3" w:rsidP="00245C2E">
            <w:pPr>
              <w:spacing w:beforeLines="40" w:after="0" w:line="240" w:lineRule="auto"/>
              <w:jc w:val="both"/>
              <w:rPr>
                <w:rFonts w:ascii="Arial Narrow" w:hAnsi="Arial Narrow" w:cs="Times New Roman"/>
                <w:sz w:val="24"/>
                <w:szCs w:val="24"/>
              </w:rPr>
            </w:pPr>
          </w:p>
          <w:p w:rsidR="003420E3" w:rsidRPr="004829F7" w:rsidRDefault="003420E3" w:rsidP="00245C2E">
            <w:pPr>
              <w:spacing w:beforeLines="40" w:after="0" w:line="240" w:lineRule="auto"/>
              <w:jc w:val="both"/>
              <w:rPr>
                <w:rFonts w:ascii="Arial Narrow" w:hAnsi="Arial Narrow" w:cs="Times New Roman"/>
                <w:sz w:val="24"/>
                <w:szCs w:val="24"/>
              </w:rPr>
            </w:pP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supervision policy to ensure appropriate supervision of children in respect of specific areas such as toilets.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Sporting Activities</w:t>
            </w:r>
          </w:p>
          <w:p w:rsidR="003420E3" w:rsidRPr="004829F7" w:rsidRDefault="003420E3" w:rsidP="00245C2E">
            <w:pPr>
              <w:spacing w:beforeLines="40" w:after="0" w:line="240" w:lineRule="auto"/>
              <w:jc w:val="both"/>
              <w:rPr>
                <w:rFonts w:ascii="Arial Narrow" w:hAnsi="Arial Narrow" w:cs="Times New Roman"/>
                <w:sz w:val="24"/>
                <w:szCs w:val="24"/>
              </w:rPr>
            </w:pPr>
          </w:p>
          <w:p w:rsidR="003420E3" w:rsidRPr="004829F7" w:rsidRDefault="003420E3" w:rsidP="00245C2E">
            <w:pPr>
              <w:spacing w:beforeLines="40" w:after="0" w:line="240" w:lineRule="auto"/>
              <w:jc w:val="both"/>
              <w:rPr>
                <w:rFonts w:ascii="Arial Narrow" w:hAnsi="Arial Narrow" w:cs="Times New Roman"/>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volunteer or visitor to the school</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Vetting Procedures</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Health and Safety policy  </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Use of external personnel to supplement curriculum</w:t>
            </w:r>
          </w:p>
          <w:p w:rsidR="003420E3" w:rsidRPr="004829F7" w:rsidRDefault="003420E3" w:rsidP="00245C2E">
            <w:pPr>
              <w:spacing w:beforeLines="40" w:after="0" w:line="240" w:lineRule="auto"/>
              <w:jc w:val="both"/>
              <w:rPr>
                <w:rFonts w:ascii="Arial Narrow" w:hAnsi="Arial Narrow" w:cs="Times New Roman"/>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volunteer or visitor to the school</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Vetting Procedures </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 always present with external personnel</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Policy and procedures for  the use of external persons to supplement delivery of the curriculum </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lastRenderedPageBreak/>
              <w:t>Administration of First Aid</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Harm in the school by a member of school personnel </w:t>
            </w:r>
          </w:p>
          <w:p w:rsidR="003420E3" w:rsidRPr="004829F7" w:rsidRDefault="003420E3" w:rsidP="00245C2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First Aid Policy</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and procedures for the administration of medication to pupils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outings</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trips involving overnight stay</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Use of off-site facilities for school activities </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Harm by a member of school personnel, a member of staff of another organisation or other person while child participating in out of school activities e.g. school trip, swimming lessons  </w:t>
            </w: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Vetting by off-site companies checked</w:t>
            </w:r>
          </w:p>
          <w:p w:rsidR="003420E3" w:rsidRPr="004829F7" w:rsidRDefault="004373B0"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Education Trip Policy</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Use of external personnel to support sports and other extra-curricular activities </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inadequate supervision of children in school</w:t>
            </w: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Vetting Procedures </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Teachers in attendance</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Policy and procedures for </w:t>
            </w:r>
            <w:r w:rsidR="004373B0" w:rsidRPr="004829F7">
              <w:rPr>
                <w:rFonts w:ascii="Arial Narrow" w:hAnsi="Arial Narrow" w:cs="Times New Roman"/>
                <w:sz w:val="24"/>
                <w:szCs w:val="24"/>
              </w:rPr>
              <w:t>external persons visiting the school</w:t>
            </w:r>
          </w:p>
        </w:tc>
      </w:tr>
      <w:tr w:rsidR="00DC2659" w:rsidRPr="004829F7" w:rsidTr="00F46C6C">
        <w:trPr>
          <w:trHeight w:val="672"/>
        </w:trPr>
        <w:tc>
          <w:tcPr>
            <w:tcW w:w="14000" w:type="dxa"/>
            <w:gridSpan w:val="3"/>
            <w:tcBorders>
              <w:top w:val="single" w:sz="4" w:space="0" w:color="auto"/>
              <w:left w:val="single" w:sz="4" w:space="0" w:color="auto"/>
              <w:bottom w:val="single" w:sz="4" w:space="0" w:color="auto"/>
              <w:right w:val="single" w:sz="4" w:space="0" w:color="auto"/>
            </w:tcBorders>
          </w:tcPr>
          <w:p w:rsidR="00DC2659" w:rsidRPr="004829F7" w:rsidRDefault="00DC2659" w:rsidP="00245C2E">
            <w:pPr>
              <w:spacing w:beforeLines="40" w:after="0" w:line="240" w:lineRule="auto"/>
              <w:rPr>
                <w:rFonts w:ascii="Arial Narrow" w:hAnsi="Arial Narrow" w:cs="Times New Roman"/>
                <w:b/>
                <w:sz w:val="28"/>
                <w:szCs w:val="28"/>
              </w:rPr>
            </w:pPr>
            <w:r w:rsidRPr="004829F7">
              <w:rPr>
                <w:rFonts w:ascii="Arial Narrow" w:hAnsi="Arial Narrow" w:cs="Times New Roman"/>
                <w:b/>
                <w:sz w:val="28"/>
                <w:szCs w:val="28"/>
              </w:rPr>
              <w:t>2. Information and Training</w:t>
            </w:r>
          </w:p>
        </w:tc>
      </w:tr>
      <w:tr w:rsidR="00DC2659"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Training of school personnel in  Child Protection Matters</w:t>
            </w:r>
          </w:p>
        </w:tc>
        <w:tc>
          <w:tcPr>
            <w:tcW w:w="4252" w:type="dxa"/>
            <w:tcBorders>
              <w:top w:val="single" w:sz="4" w:space="0" w:color="auto"/>
              <w:left w:val="single" w:sz="4" w:space="0" w:color="auto"/>
              <w:bottom w:val="single" w:sz="4" w:space="0" w:color="auto"/>
              <w:right w:val="single" w:sz="4" w:space="0" w:color="auto"/>
            </w:tcBorders>
          </w:tcPr>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w:t>
            </w:r>
            <w:r w:rsidR="00052AFB">
              <w:rPr>
                <w:rFonts w:ascii="Arial Narrow" w:hAnsi="Arial Narrow" w:cs="Times New Roman"/>
                <w:sz w:val="24"/>
                <w:szCs w:val="24"/>
              </w:rPr>
              <w:t xml:space="preserve"> not recognised or reported pro</w:t>
            </w:r>
            <w:r w:rsidRPr="004829F7">
              <w:rPr>
                <w:rFonts w:ascii="Arial Narrow" w:hAnsi="Arial Narrow" w:cs="Times New Roman"/>
                <w:sz w:val="24"/>
                <w:szCs w:val="24"/>
              </w:rPr>
              <w:t>m</w:t>
            </w:r>
            <w:r w:rsidR="00052AFB">
              <w:rPr>
                <w:rFonts w:ascii="Arial Narrow" w:hAnsi="Arial Narrow" w:cs="Times New Roman"/>
                <w:sz w:val="24"/>
                <w:szCs w:val="24"/>
              </w:rPr>
              <w:t>pt</w:t>
            </w:r>
            <w:r w:rsidRPr="004829F7">
              <w:rPr>
                <w:rFonts w:ascii="Arial Narrow" w:hAnsi="Arial Narrow" w:cs="Times New Roman"/>
                <w:sz w:val="24"/>
                <w:szCs w:val="24"/>
              </w:rPr>
              <w:t>ly</w:t>
            </w:r>
          </w:p>
        </w:tc>
        <w:tc>
          <w:tcPr>
            <w:tcW w:w="5245" w:type="dxa"/>
            <w:tcBorders>
              <w:top w:val="single" w:sz="4" w:space="0" w:color="auto"/>
              <w:left w:val="single" w:sz="4" w:space="0" w:color="auto"/>
              <w:bottom w:val="single" w:sz="4" w:space="0" w:color="auto"/>
              <w:right w:val="single" w:sz="4" w:space="0" w:color="auto"/>
            </w:tcBorders>
            <w:hideMark/>
          </w:tcPr>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Child Protection Procedures for Primary Schools 2017 are made available to all school personnel and discussed</w:t>
            </w:r>
          </w:p>
          <w:p w:rsidR="00DC2659" w:rsidRPr="004829F7" w:rsidRDefault="00DC2659" w:rsidP="00245C2E">
            <w:pPr>
              <w:spacing w:beforeLines="40" w:after="0" w:line="240" w:lineRule="auto"/>
              <w:rPr>
                <w:rFonts w:ascii="Arial Narrow" w:hAnsi="Arial Narrow" w:cs="Times New Roman"/>
                <w:sz w:val="24"/>
                <w:szCs w:val="24"/>
              </w:rPr>
            </w:pPr>
          </w:p>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Child Safeguarding </w:t>
            </w:r>
            <w:r w:rsidR="00052AFB" w:rsidRPr="004829F7">
              <w:rPr>
                <w:rFonts w:ascii="Arial Narrow" w:hAnsi="Arial Narrow" w:cs="Times New Roman"/>
                <w:sz w:val="24"/>
                <w:szCs w:val="24"/>
              </w:rPr>
              <w:t>Statement</w:t>
            </w:r>
            <w:r w:rsidRPr="004829F7">
              <w:rPr>
                <w:rFonts w:ascii="Arial Narrow" w:hAnsi="Arial Narrow" w:cs="Times New Roman"/>
                <w:sz w:val="24"/>
                <w:szCs w:val="24"/>
              </w:rPr>
              <w:t xml:space="preserve"> and DES procedures made available to all staff</w:t>
            </w:r>
          </w:p>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DLP and DDLP to attend PDST training and all staff to view TUSLA training module and any other online training offered by PDST</w:t>
            </w:r>
          </w:p>
          <w:p w:rsidR="00DC2659" w:rsidRPr="004829F7" w:rsidRDefault="00DC2659" w:rsidP="00245C2E">
            <w:pPr>
              <w:spacing w:beforeLines="40" w:after="0" w:line="240" w:lineRule="auto"/>
              <w:rPr>
                <w:rFonts w:ascii="Arial Narrow" w:hAnsi="Arial Narrow" w:cs="Times New Roman"/>
                <w:sz w:val="24"/>
                <w:szCs w:val="24"/>
              </w:rPr>
            </w:pPr>
          </w:p>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BOM records all training of BOM staff</w:t>
            </w:r>
          </w:p>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Encourages Board to management members to avail of </w:t>
            </w:r>
            <w:r w:rsidRPr="004829F7">
              <w:rPr>
                <w:rFonts w:ascii="Arial Narrow" w:hAnsi="Arial Narrow" w:cs="Times New Roman"/>
                <w:sz w:val="24"/>
                <w:szCs w:val="24"/>
              </w:rPr>
              <w:lastRenderedPageBreak/>
              <w:t>relevant training</w:t>
            </w:r>
          </w:p>
        </w:tc>
      </w:tr>
      <w:tr w:rsidR="00DC2659"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Curricular provision in respect of SPHE, RSE, Stay Safe</w:t>
            </w:r>
          </w:p>
        </w:tc>
        <w:tc>
          <w:tcPr>
            <w:tcW w:w="4252" w:type="dxa"/>
            <w:tcBorders>
              <w:top w:val="single" w:sz="4" w:space="0" w:color="auto"/>
              <w:left w:val="single" w:sz="4" w:space="0" w:color="auto"/>
              <w:bottom w:val="single" w:sz="4" w:space="0" w:color="auto"/>
              <w:right w:val="single" w:sz="4" w:space="0" w:color="auto"/>
            </w:tcBorders>
          </w:tcPr>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Not teaching of same</w:t>
            </w:r>
          </w:p>
        </w:tc>
        <w:tc>
          <w:tcPr>
            <w:tcW w:w="5245" w:type="dxa"/>
            <w:tcBorders>
              <w:top w:val="single" w:sz="4" w:space="0" w:color="auto"/>
              <w:left w:val="single" w:sz="4" w:space="0" w:color="auto"/>
              <w:bottom w:val="single" w:sz="4" w:space="0" w:color="auto"/>
              <w:right w:val="single" w:sz="4" w:space="0" w:color="auto"/>
            </w:tcBorders>
            <w:hideMark/>
          </w:tcPr>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implements SPHE, RSE and Stay safe in full.</w:t>
            </w:r>
          </w:p>
          <w:p w:rsidR="00DC2659" w:rsidRPr="004829F7" w:rsidRDefault="00DC2659" w:rsidP="00245C2E">
            <w:pPr>
              <w:spacing w:beforeLines="40" w:after="0" w:line="240" w:lineRule="auto"/>
              <w:rPr>
                <w:rFonts w:ascii="Arial Narrow" w:hAnsi="Arial Narrow" w:cs="Times New Roman"/>
                <w:sz w:val="24"/>
                <w:szCs w:val="24"/>
              </w:rPr>
            </w:pPr>
          </w:p>
          <w:p w:rsidR="00DC2659"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Encourages staff to avail of relevant training</w:t>
            </w:r>
          </w:p>
        </w:tc>
      </w:tr>
      <w:tr w:rsidR="00503E94" w:rsidRPr="004829F7" w:rsidTr="00F46C6C">
        <w:trPr>
          <w:trHeight w:val="876"/>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245C2E">
            <w:pPr>
              <w:spacing w:beforeLines="40" w:after="0" w:line="240" w:lineRule="auto"/>
              <w:jc w:val="both"/>
              <w:rPr>
                <w:rFonts w:ascii="Arial Narrow" w:hAnsi="Arial Narrow" w:cs="Times New Roman"/>
                <w:b/>
                <w:sz w:val="28"/>
                <w:szCs w:val="28"/>
              </w:rPr>
            </w:pPr>
            <w:r w:rsidRPr="004829F7">
              <w:rPr>
                <w:rFonts w:ascii="Arial Narrow" w:hAnsi="Arial Narrow" w:cs="Times New Roman"/>
                <w:b/>
                <w:sz w:val="28"/>
                <w:szCs w:val="28"/>
              </w:rPr>
              <w:t>3: Special Educational Needs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Care of children with special educational needs, including intimate care where needed</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to child while a child is receiving intimate care</w:t>
            </w: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SEN</w:t>
            </w:r>
          </w:p>
          <w:p w:rsidR="003420E3" w:rsidRPr="004829F7" w:rsidRDefault="003420E3" w:rsidP="004373B0">
            <w:pPr>
              <w:spacing w:after="0" w:line="240" w:lineRule="auto"/>
              <w:rPr>
                <w:rFonts w:ascii="Arial Narrow" w:hAnsi="Arial Narrow" w:cs="Times New Roman"/>
                <w:sz w:val="24"/>
                <w:szCs w:val="24"/>
              </w:rPr>
            </w:pPr>
            <w:r w:rsidRPr="004829F7">
              <w:rPr>
                <w:rFonts w:ascii="Arial Narrow" w:hAnsi="Arial Narrow" w:cs="Times New Roman"/>
                <w:sz w:val="24"/>
                <w:szCs w:val="24"/>
              </w:rPr>
              <w:t>Policy on Intimate care</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Care of pupils with specific vulnerabilities/ needs   </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to children with SEN who have particular vulnerabilities</w:t>
            </w: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SEN</w:t>
            </w:r>
          </w:p>
          <w:p w:rsidR="003420E3" w:rsidRPr="004829F7" w:rsidRDefault="003420E3" w:rsidP="004373B0">
            <w:pPr>
              <w:spacing w:after="0" w:line="240" w:lineRule="auto"/>
              <w:rPr>
                <w:rFonts w:ascii="Arial Narrow" w:hAnsi="Arial Narrow" w:cs="Times New Roman"/>
                <w:sz w:val="24"/>
                <w:szCs w:val="24"/>
              </w:rPr>
            </w:pPr>
          </w:p>
        </w:tc>
      </w:tr>
      <w:tr w:rsidR="00503E94" w:rsidRPr="004829F7" w:rsidTr="00F46C6C">
        <w:trPr>
          <w:trHeight w:val="995"/>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245C2E">
            <w:pPr>
              <w:spacing w:beforeLines="40" w:after="0" w:line="240" w:lineRule="auto"/>
              <w:jc w:val="both"/>
              <w:rPr>
                <w:rFonts w:ascii="Arial Narrow" w:hAnsi="Arial Narrow" w:cs="Times New Roman"/>
                <w:sz w:val="28"/>
                <w:szCs w:val="28"/>
              </w:rPr>
            </w:pPr>
            <w:r w:rsidRPr="004829F7">
              <w:rPr>
                <w:rFonts w:ascii="Arial Narrow" w:hAnsi="Arial Narrow" w:cs="Times New Roman"/>
                <w:b/>
                <w:sz w:val="28"/>
                <w:szCs w:val="28"/>
              </w:rPr>
              <w:t>4: Behaviour Management</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Management of challenging behaviour amongst pupils </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inadequate code of behaviour</w:t>
            </w:r>
          </w:p>
          <w:p w:rsidR="003420E3" w:rsidRPr="004829F7" w:rsidRDefault="003420E3" w:rsidP="00245C2E">
            <w:pPr>
              <w:spacing w:beforeLines="40" w:after="0" w:line="240" w:lineRule="auto"/>
              <w:rPr>
                <w:rFonts w:ascii="Arial Narrow" w:hAnsi="Arial Narrow" w:cs="Times New Roman"/>
                <w:sz w:val="24"/>
                <w:szCs w:val="24"/>
              </w:rPr>
            </w:pP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Challenging behaviour</w:t>
            </w:r>
          </w:p>
          <w:p w:rsidR="004373B0" w:rsidRPr="004829F7" w:rsidRDefault="004373B0" w:rsidP="00245C2E">
            <w:pPr>
              <w:spacing w:beforeLines="40" w:after="0" w:line="240" w:lineRule="auto"/>
              <w:rPr>
                <w:rFonts w:ascii="Arial Narrow" w:hAnsi="Arial Narrow" w:cs="Times New Roman"/>
                <w:sz w:val="24"/>
                <w:szCs w:val="24"/>
              </w:rPr>
            </w:pPr>
          </w:p>
          <w:p w:rsidR="004373B0" w:rsidRPr="004829F7" w:rsidRDefault="004373B0"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Code of behaviour</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Prevention and dealing with bullying amongst pupils</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in the school by another child</w:t>
            </w: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Anti-Bullying-Policy</w:t>
            </w:r>
          </w:p>
          <w:p w:rsidR="003420E3" w:rsidRPr="004829F7" w:rsidRDefault="003420E3" w:rsidP="00245C2E">
            <w:pPr>
              <w:spacing w:beforeLines="40" w:after="0" w:line="240" w:lineRule="auto"/>
              <w:rPr>
                <w:rFonts w:ascii="Arial Narrow" w:hAnsi="Arial Narrow" w:cs="Times New Roman"/>
                <w:sz w:val="24"/>
                <w:szCs w:val="24"/>
              </w:rPr>
            </w:pP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Application of sanctions under the school’s Code of Behaviour including detention of pupils, confiscation of phones etc.</w:t>
            </w:r>
          </w:p>
          <w:p w:rsidR="003420E3" w:rsidRPr="004829F7" w:rsidRDefault="003420E3" w:rsidP="00245C2E">
            <w:pPr>
              <w:spacing w:beforeLines="40" w:after="0" w:line="240" w:lineRule="auto"/>
              <w:rPr>
                <w:rFonts w:ascii="Arial Narrow" w:hAnsi="Arial Narrow" w:cs="Times New Roman"/>
                <w:sz w:val="24"/>
                <w:szCs w:val="24"/>
              </w:rPr>
            </w:pPr>
          </w:p>
          <w:p w:rsidR="003420E3" w:rsidRPr="004829F7" w:rsidRDefault="003420E3" w:rsidP="00245C2E">
            <w:pPr>
              <w:spacing w:beforeLines="40" w:after="0" w:line="240" w:lineRule="auto"/>
              <w:rPr>
                <w:rFonts w:ascii="Arial Narrow" w:hAnsi="Arial Narrow" w:cs="Times New Roman"/>
                <w:sz w:val="24"/>
                <w:szCs w:val="24"/>
              </w:rPr>
            </w:pP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inadequate code of behaviour</w:t>
            </w: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4373B0"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Code of behaviour</w:t>
            </w:r>
          </w:p>
          <w:p w:rsidR="003420E3" w:rsidRPr="004829F7" w:rsidRDefault="003420E3" w:rsidP="00245C2E">
            <w:pPr>
              <w:spacing w:beforeLines="40" w:after="0" w:line="240" w:lineRule="auto"/>
              <w:rPr>
                <w:rFonts w:ascii="Arial Narrow" w:hAnsi="Arial Narrow" w:cs="Times New Roman"/>
                <w:i/>
                <w:sz w:val="24"/>
                <w:szCs w:val="24"/>
              </w:rPr>
            </w:pPr>
            <w:r w:rsidRPr="004829F7">
              <w:rPr>
                <w:rFonts w:ascii="Arial Narrow" w:hAnsi="Arial Narrow" w:cs="Times New Roman"/>
                <w:sz w:val="24"/>
                <w:szCs w:val="24"/>
              </w:rPr>
              <w:t xml:space="preserve">The school has an Anti-Bullying Policy which fully adheres to the requirements of the Department’s </w:t>
            </w:r>
            <w:r w:rsidRPr="004829F7">
              <w:rPr>
                <w:rFonts w:ascii="Arial Narrow" w:hAnsi="Arial Narrow" w:cs="Times New Roman"/>
                <w:i/>
                <w:sz w:val="24"/>
                <w:szCs w:val="24"/>
              </w:rPr>
              <w:t>Anti-Bullying Procedures for Primary and Post-Primary Schools</w:t>
            </w:r>
          </w:p>
          <w:p w:rsidR="003420E3" w:rsidRPr="004829F7" w:rsidRDefault="003420E3" w:rsidP="00245C2E">
            <w:pPr>
              <w:spacing w:beforeLines="40" w:after="0" w:line="240" w:lineRule="auto"/>
              <w:rPr>
                <w:rFonts w:ascii="Arial Narrow" w:hAnsi="Arial Narrow" w:cs="Times New Roman"/>
                <w:sz w:val="24"/>
                <w:szCs w:val="24"/>
              </w:rPr>
            </w:pPr>
          </w:p>
        </w:tc>
      </w:tr>
      <w:tr w:rsidR="00503E94" w:rsidRPr="004829F7" w:rsidTr="00F46C6C">
        <w:trPr>
          <w:trHeight w:val="930"/>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245C2E">
            <w:pPr>
              <w:spacing w:beforeLines="40" w:after="0" w:line="240" w:lineRule="auto"/>
              <w:rPr>
                <w:rFonts w:ascii="Arial Narrow" w:hAnsi="Arial Narrow" w:cs="Times New Roman"/>
                <w:sz w:val="28"/>
                <w:szCs w:val="28"/>
              </w:rPr>
            </w:pPr>
            <w:r w:rsidRPr="004829F7">
              <w:rPr>
                <w:rFonts w:ascii="Arial Narrow" w:hAnsi="Arial Narrow" w:cs="Times New Roman"/>
                <w:b/>
                <w:sz w:val="28"/>
                <w:szCs w:val="28"/>
              </w:rPr>
              <w:t>5: Information and Communications Technol</w:t>
            </w:r>
            <w:r w:rsidR="004829F7">
              <w:rPr>
                <w:rFonts w:ascii="Arial Narrow" w:hAnsi="Arial Narrow" w:cs="Times New Roman"/>
                <w:b/>
                <w:sz w:val="28"/>
                <w:szCs w:val="28"/>
              </w:rPr>
              <w:t>ogy</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Use of Information and Communication Technology by pupils in school</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Use of video/photography </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children inappropriately accessing/using computers, social media, phones and other devices while at school</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caused by member of school personnel communicating with pupils in appropriate manner via social media, texting, digital device or other manner</w:t>
            </w: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ICT Policy</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Anti-Bullying Policy</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Code of Behaviour</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Mobile phone policy in respect of usage of mobile phones by pupils is in place</w:t>
            </w:r>
          </w:p>
          <w:p w:rsidR="003420E3" w:rsidRPr="004829F7" w:rsidRDefault="003420E3" w:rsidP="00245C2E">
            <w:pPr>
              <w:spacing w:beforeLines="40" w:after="0" w:line="240" w:lineRule="auto"/>
              <w:rPr>
                <w:rFonts w:ascii="Arial Narrow" w:hAnsi="Arial Narrow" w:cs="Times New Roman"/>
                <w:sz w:val="24"/>
                <w:szCs w:val="24"/>
              </w:rPr>
            </w:pPr>
          </w:p>
        </w:tc>
      </w:tr>
      <w:tr w:rsidR="00503E94" w:rsidRPr="004829F7" w:rsidTr="00F46C6C">
        <w:trPr>
          <w:trHeight w:val="959"/>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245C2E">
            <w:pPr>
              <w:spacing w:beforeLines="40" w:after="0" w:line="240" w:lineRule="auto"/>
              <w:rPr>
                <w:rFonts w:ascii="Arial Narrow" w:hAnsi="Arial Narrow" w:cs="Times New Roman"/>
                <w:sz w:val="28"/>
                <w:szCs w:val="28"/>
              </w:rPr>
            </w:pPr>
            <w:r w:rsidRPr="004829F7">
              <w:rPr>
                <w:rFonts w:ascii="Arial Narrow" w:hAnsi="Arial Narrow" w:cs="Times New Roman"/>
                <w:b/>
                <w:sz w:val="28"/>
                <w:szCs w:val="28"/>
              </w:rPr>
              <w:t>6: Recruitment and Other Personnel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Recruitment of school personnel including -</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Teachers/SNA’s</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Caretaker/Secretary/Cleaners</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Sports coaches</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not recognised or reported properly or promptly</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inappropriate relationship/communications between child and another child or adult</w:t>
            </w: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 xml:space="preserve">The school adheres to the requirements of the Garda vetting legislation and relevant DES circulars in relation to recruitment and Garda vetting </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Child Safeguarding Statement And Des procedures made available to all staff.</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 xml:space="preserve">Ensures all new staff  are provided with a copy of the school’s Child Safeguarding Statement </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 xml:space="preserve">External Tutors/Guest Speakers </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to pupil</w:t>
            </w: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Teachers in attendance</w:t>
            </w:r>
          </w:p>
          <w:p w:rsidR="00503E94" w:rsidRPr="004829F7" w:rsidRDefault="00503E94"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Volunteers/Parents in school activities</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not recognised or reported properly or promptly</w:t>
            </w:r>
          </w:p>
          <w:p w:rsidR="003420E3" w:rsidRPr="004829F7" w:rsidRDefault="003420E3" w:rsidP="00245C2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Vetting Procedures</w:t>
            </w:r>
          </w:p>
          <w:p w:rsidR="003420E3"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Students participating in work experience in the school</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by student or volunteers/visitors etc</w:t>
            </w: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DC2659"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22574D" w:rsidP="00245C2E">
            <w:pPr>
              <w:spacing w:beforeLines="40" w:after="0" w:line="240" w:lineRule="auto"/>
              <w:rPr>
                <w:rFonts w:ascii="Arial Narrow" w:hAnsi="Arial Narrow" w:cs="Times New Roman"/>
                <w:sz w:val="24"/>
                <w:szCs w:val="24"/>
              </w:rPr>
            </w:pPr>
            <w:r>
              <w:rPr>
                <w:rFonts w:ascii="Arial Narrow" w:hAnsi="Arial Narrow" w:cs="Times New Roman"/>
                <w:sz w:val="24"/>
                <w:szCs w:val="24"/>
              </w:rPr>
              <w:t>Student teachers undert</w:t>
            </w:r>
            <w:r w:rsidR="003420E3" w:rsidRPr="004829F7">
              <w:rPr>
                <w:rFonts w:ascii="Arial Narrow" w:hAnsi="Arial Narrow" w:cs="Times New Roman"/>
                <w:sz w:val="24"/>
                <w:szCs w:val="24"/>
              </w:rPr>
              <w:t>aking training placement in school</w:t>
            </w:r>
          </w:p>
          <w:p w:rsidR="003420E3" w:rsidRPr="004829F7" w:rsidRDefault="003420E3" w:rsidP="00245C2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by student</w:t>
            </w: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and procedures in respect of student teacher placements</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Students work under teacher supervision</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Child Safeguarding Statement</w:t>
            </w:r>
          </w:p>
          <w:p w:rsidR="003420E3" w:rsidRPr="004829F7" w:rsidRDefault="003420E3" w:rsidP="00245C2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codes of conduct for school personnel (teaching and non-teaching staff)</w:t>
            </w:r>
          </w:p>
        </w:tc>
      </w:tr>
    </w:tbl>
    <w:p w:rsidR="00375658" w:rsidRPr="004829F7" w:rsidRDefault="00375658" w:rsidP="00375658">
      <w:pPr>
        <w:spacing w:after="0"/>
        <w:ind w:right="-188"/>
        <w:jc w:val="both"/>
        <w:rPr>
          <w:rFonts w:ascii="Arial" w:hAnsi="Arial" w:cs="Arial"/>
        </w:rPr>
      </w:pPr>
    </w:p>
    <w:tbl>
      <w:tblPr>
        <w:tblStyle w:val="TableGrid"/>
        <w:tblW w:w="9341" w:type="dxa"/>
        <w:shd w:val="clear" w:color="auto" w:fill="95B3D7" w:themeFill="accent1" w:themeFillTint="99"/>
        <w:tblLook w:val="04A0"/>
      </w:tblPr>
      <w:tblGrid>
        <w:gridCol w:w="9341"/>
      </w:tblGrid>
      <w:tr w:rsidR="00375658" w:rsidRPr="004829F7" w:rsidTr="004829F7">
        <w:trPr>
          <w:trHeight w:val="1104"/>
        </w:trPr>
        <w:tc>
          <w:tcPr>
            <w:tcW w:w="93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829F7" w:rsidRDefault="00375658">
            <w:pPr>
              <w:spacing w:after="0" w:line="240" w:lineRule="auto"/>
              <w:ind w:right="-188"/>
              <w:jc w:val="both"/>
              <w:rPr>
                <w:rFonts w:ascii="Arial" w:hAnsi="Arial" w:cs="Arial"/>
              </w:rPr>
            </w:pPr>
            <w:r w:rsidRPr="004829F7">
              <w:rPr>
                <w:rFonts w:ascii="Arial" w:hAnsi="Arial" w:cs="Arial"/>
                <w:b/>
              </w:rPr>
              <w:t>Important Note:</w:t>
            </w:r>
            <w:r w:rsidRPr="004829F7">
              <w:rPr>
                <w:rFonts w:ascii="Arial" w:hAnsi="Arial" w:cs="Arial"/>
              </w:rPr>
              <w:t xml:space="preserve">  It should be noted that risk in the context of this risk assessment is the risk </w:t>
            </w:r>
          </w:p>
          <w:p w:rsidR="00375658" w:rsidRPr="004829F7" w:rsidRDefault="00375658">
            <w:pPr>
              <w:spacing w:after="0" w:line="240" w:lineRule="auto"/>
              <w:ind w:right="-188"/>
              <w:jc w:val="both"/>
              <w:rPr>
                <w:rFonts w:ascii="Arial" w:hAnsi="Arial" w:cs="Arial"/>
              </w:rPr>
            </w:pPr>
            <w:proofErr w:type="gramStart"/>
            <w:r w:rsidRPr="004829F7">
              <w:rPr>
                <w:rFonts w:ascii="Arial" w:hAnsi="Arial" w:cs="Arial"/>
              </w:rPr>
              <w:t>of</w:t>
            </w:r>
            <w:proofErr w:type="gramEnd"/>
            <w:r w:rsidRPr="004829F7">
              <w:rPr>
                <w:rFonts w:ascii="Arial" w:hAnsi="Arial" w:cs="Arial"/>
              </w:rPr>
              <w:t xml:space="preserve"> “harm” as defined in the Children First Act 2015 and not g</w:t>
            </w:r>
            <w:r w:rsidR="004829F7">
              <w:rPr>
                <w:rFonts w:ascii="Arial" w:hAnsi="Arial" w:cs="Arial"/>
              </w:rPr>
              <w:t xml:space="preserve">eneral health and safety risk. </w:t>
            </w:r>
            <w:r w:rsidRPr="004829F7">
              <w:rPr>
                <w:rFonts w:ascii="Arial" w:hAnsi="Arial" w:cs="Arial"/>
              </w:rPr>
              <w:t xml:space="preserve">The </w:t>
            </w:r>
          </w:p>
          <w:p w:rsidR="00375658" w:rsidRPr="004829F7" w:rsidRDefault="00375658">
            <w:pPr>
              <w:spacing w:after="0" w:line="240" w:lineRule="auto"/>
              <w:ind w:right="-188"/>
              <w:jc w:val="both"/>
              <w:rPr>
                <w:rFonts w:ascii="Arial" w:hAnsi="Arial" w:cs="Arial"/>
                <w:i/>
              </w:rPr>
            </w:pPr>
            <w:r w:rsidRPr="004829F7">
              <w:rPr>
                <w:rFonts w:ascii="Arial" w:hAnsi="Arial" w:cs="Arial"/>
              </w:rPr>
              <w:t>definition</w:t>
            </w:r>
            <w:r w:rsidR="004829F7">
              <w:rPr>
                <w:rFonts w:ascii="Arial" w:hAnsi="Arial" w:cs="Arial"/>
              </w:rPr>
              <w:t xml:space="preserve"> </w:t>
            </w:r>
            <w:r w:rsidRPr="004829F7">
              <w:rPr>
                <w:rFonts w:ascii="Arial" w:hAnsi="Arial" w:cs="Arial"/>
              </w:rPr>
              <w:t xml:space="preserve">of harm is set out in Chapter 4 of the </w:t>
            </w:r>
            <w:r w:rsidRPr="004829F7">
              <w:rPr>
                <w:rFonts w:ascii="Arial" w:hAnsi="Arial" w:cs="Arial"/>
                <w:i/>
              </w:rPr>
              <w:t xml:space="preserve">Child Protection Procedures for Primary and </w:t>
            </w:r>
          </w:p>
          <w:p w:rsidR="00375658" w:rsidRPr="004829F7" w:rsidRDefault="00375658">
            <w:pPr>
              <w:spacing w:after="0" w:line="240" w:lineRule="auto"/>
              <w:ind w:right="-188"/>
              <w:jc w:val="both"/>
              <w:rPr>
                <w:rFonts w:ascii="Arial" w:hAnsi="Arial" w:cs="Arial"/>
              </w:rPr>
            </w:pPr>
            <w:r w:rsidRPr="004829F7">
              <w:rPr>
                <w:rFonts w:ascii="Arial" w:hAnsi="Arial" w:cs="Arial"/>
                <w:i/>
              </w:rPr>
              <w:t>Post- Primary</w:t>
            </w:r>
            <w:r w:rsidRPr="004829F7">
              <w:rPr>
                <w:rFonts w:ascii="Arial" w:hAnsi="Arial" w:cs="Arial"/>
              </w:rPr>
              <w:t xml:space="preserve"> </w:t>
            </w:r>
            <w:r w:rsidRPr="004829F7">
              <w:rPr>
                <w:rFonts w:ascii="Arial" w:hAnsi="Arial" w:cs="Arial"/>
                <w:i/>
              </w:rPr>
              <w:t>Schools 2017</w:t>
            </w:r>
          </w:p>
        </w:tc>
      </w:tr>
    </w:tbl>
    <w:p w:rsidR="00375658" w:rsidRPr="004829F7" w:rsidRDefault="00375658" w:rsidP="00375658">
      <w:pPr>
        <w:spacing w:after="0"/>
        <w:ind w:right="-188"/>
        <w:jc w:val="both"/>
        <w:rPr>
          <w:rFonts w:ascii="Arial" w:hAnsi="Arial" w:cs="Arial"/>
        </w:rPr>
      </w:pPr>
    </w:p>
    <w:p w:rsidR="00375658" w:rsidRPr="004829F7" w:rsidRDefault="00375658" w:rsidP="00E55A5E">
      <w:pPr>
        <w:ind w:right="-188"/>
        <w:jc w:val="both"/>
        <w:rPr>
          <w:rFonts w:ascii="Arial" w:hAnsi="Arial" w:cs="Arial"/>
        </w:rPr>
      </w:pPr>
      <w:r w:rsidRPr="004829F7">
        <w:rPr>
          <w:rFonts w:ascii="Arial" w:hAnsi="Arial" w:cs="Arial"/>
        </w:rPr>
        <w:lastRenderedPageBreak/>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4829F7">
        <w:rPr>
          <w:rFonts w:ascii="Arial" w:hAnsi="Arial" w:cs="Arial"/>
        </w:rPr>
        <w:t>place</w:t>
      </w:r>
      <w:proofErr w:type="gramEnd"/>
      <w:r w:rsidRPr="004829F7">
        <w:rPr>
          <w:rFonts w:ascii="Arial" w:hAnsi="Arial" w:cs="Arial"/>
        </w:rPr>
        <w:t xml:space="preserve"> the procedures listed in this risk assessment to manage and reduce risk to the greatest possible extent.</w:t>
      </w:r>
    </w:p>
    <w:p w:rsidR="00375658" w:rsidRDefault="00375658" w:rsidP="00375658">
      <w:pPr>
        <w:spacing w:after="0"/>
        <w:jc w:val="both"/>
        <w:rPr>
          <w:rFonts w:ascii="Arial" w:hAnsi="Arial" w:cs="Arial"/>
          <w:color w:val="FF0000"/>
        </w:rPr>
      </w:pPr>
      <w:r w:rsidRPr="004829F7">
        <w:rPr>
          <w:rFonts w:ascii="Arial" w:hAnsi="Arial" w:cs="Arial"/>
        </w:rPr>
        <w:t>This risk assessment has been completed by the Board of Management on 5</w:t>
      </w:r>
      <w:r w:rsidRPr="004829F7">
        <w:rPr>
          <w:rFonts w:ascii="Arial" w:hAnsi="Arial" w:cs="Arial"/>
          <w:vertAlign w:val="superscript"/>
        </w:rPr>
        <w:t>th</w:t>
      </w:r>
      <w:r w:rsidRPr="004829F7">
        <w:rPr>
          <w:rFonts w:ascii="Arial" w:hAnsi="Arial" w:cs="Arial"/>
        </w:rPr>
        <w:t xml:space="preserve"> February 2018.  It shall be reviewed as part of the school’s annual review of its Child Safeguarding Statement</w:t>
      </w:r>
      <w:r w:rsidRPr="004829F7">
        <w:rPr>
          <w:rFonts w:ascii="Arial" w:hAnsi="Arial" w:cs="Arial"/>
          <w:color w:val="FF0000"/>
        </w:rPr>
        <w:t>.</w:t>
      </w:r>
    </w:p>
    <w:p w:rsidR="00966E41" w:rsidRPr="004829F7" w:rsidRDefault="00966E41" w:rsidP="00375658">
      <w:pPr>
        <w:spacing w:after="0"/>
        <w:jc w:val="both"/>
        <w:rPr>
          <w:rFonts w:ascii="Arial" w:hAnsi="Arial" w:cs="Arial"/>
          <w:color w:val="FF0000"/>
        </w:rPr>
      </w:pPr>
    </w:p>
    <w:p w:rsidR="00585DF5" w:rsidRDefault="009A5B34" w:rsidP="00585DF5">
      <w:pPr>
        <w:tabs>
          <w:tab w:val="left" w:pos="0"/>
        </w:tabs>
        <w:autoSpaceDE w:val="0"/>
        <w:autoSpaceDN w:val="0"/>
        <w:adjustRightInd w:val="0"/>
        <w:ind w:left="360" w:right="-688"/>
        <w:rPr>
          <w:rFonts w:ascii="Arial" w:hAnsi="Arial" w:cs="Arial"/>
        </w:rPr>
      </w:pPr>
      <w:r>
        <w:rPr>
          <w:rFonts w:ascii="Arial" w:hAnsi="Arial" w:cs="Arial"/>
          <w:noProof/>
          <w:lang w:eastAsia="en-IE"/>
        </w:rPr>
        <w:pict>
          <v:shapetype id="_x0000_t32" coordsize="21600,21600" o:spt="32" o:oned="t" path="m,l21600,21600e" filled="f">
            <v:path arrowok="t" fillok="f" o:connecttype="none"/>
            <o:lock v:ext="edit" shapetype="t"/>
          </v:shapetype>
          <v:shape id="_x0000_s1027" type="#_x0000_t32" style="position:absolute;left:0;text-align:left;margin-left:217.8pt;margin-top:39.4pt;width:228.6pt;height:0;z-index:251659264" o:connectortype="straight"/>
        </w:pict>
      </w:r>
      <w:r>
        <w:rPr>
          <w:rFonts w:ascii="Arial" w:hAnsi="Arial" w:cs="Arial"/>
          <w:noProof/>
          <w:lang w:eastAsia="en-IE"/>
        </w:rPr>
        <w:pict>
          <v:shape id="_x0000_s1026" type="#_x0000_t32" style="position:absolute;left:0;text-align:left;margin-left:22.8pt;margin-top:39.4pt;width:184.2pt;height:0;z-index:251658240" o:connectortype="straight"/>
        </w:pict>
      </w:r>
      <w:r w:rsidR="00585DF5" w:rsidRPr="00355883">
        <w:rPr>
          <w:rFonts w:ascii="Arial" w:hAnsi="Arial" w:cs="Arial"/>
        </w:rPr>
        <w:t xml:space="preserve">Signed: </w:t>
      </w:r>
      <w:r w:rsidR="00245C2E">
        <w:rPr>
          <w:rFonts w:ascii="Arial" w:hAnsi="Arial" w:cs="Arial"/>
          <w:noProof/>
          <w:lang w:eastAsia="en-IE"/>
        </w:rPr>
        <w:drawing>
          <wp:inline distT="0" distB="0" distL="0" distR="0">
            <wp:extent cx="1410739" cy="503863"/>
            <wp:effectExtent l="19050" t="0" r="0" b="0"/>
            <wp:docPr id="6" name="Picture 2" descr="C:\Users\Burrows_Sec\Desktop\SIGNA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rows_Sec\Desktop\SIGNATURES\signature.jpg"/>
                    <pic:cNvPicPr>
                      <a:picLocks noChangeAspect="1" noChangeArrowheads="1"/>
                    </pic:cNvPicPr>
                  </pic:nvPicPr>
                  <pic:blipFill>
                    <a:blip r:embed="rId6" cstate="print"/>
                    <a:srcRect/>
                    <a:stretch>
                      <a:fillRect/>
                    </a:stretch>
                  </pic:blipFill>
                  <pic:spPr bwMode="auto">
                    <a:xfrm>
                      <a:off x="0" y="0"/>
                      <a:ext cx="1415455" cy="505547"/>
                    </a:xfrm>
                    <a:prstGeom prst="rect">
                      <a:avLst/>
                    </a:prstGeom>
                    <a:noFill/>
                    <a:ln w="9525">
                      <a:noFill/>
                      <a:miter lim="800000"/>
                      <a:headEnd/>
                      <a:tailEnd/>
                    </a:ln>
                  </pic:spPr>
                </pic:pic>
              </a:graphicData>
            </a:graphic>
          </wp:inline>
        </w:drawing>
      </w:r>
      <w:r w:rsidR="00585DF5" w:rsidRPr="00355883">
        <w:rPr>
          <w:rFonts w:ascii="Arial" w:hAnsi="Arial" w:cs="Arial"/>
        </w:rPr>
        <w:tab/>
      </w:r>
      <w:r w:rsidR="00585DF5">
        <w:rPr>
          <w:rFonts w:ascii="Arial" w:hAnsi="Arial" w:cs="Arial"/>
        </w:rPr>
        <w:tab/>
      </w:r>
      <w:r w:rsidR="00585DF5" w:rsidRPr="00355883">
        <w:rPr>
          <w:rFonts w:ascii="Arial" w:hAnsi="Arial" w:cs="Arial"/>
        </w:rPr>
        <w:t>Signed:</w:t>
      </w:r>
      <w:r w:rsidR="00585DF5" w:rsidRPr="00676E57">
        <w:rPr>
          <w:rFonts w:ascii="Arial" w:hAnsi="Arial" w:cs="Arial"/>
        </w:rPr>
        <w:t xml:space="preserve"> </w:t>
      </w:r>
      <w:r w:rsidR="00245C2E">
        <w:rPr>
          <w:rFonts w:ascii="Arial" w:hAnsi="Arial" w:cs="Arial"/>
          <w:noProof/>
          <w:lang w:eastAsia="en-IE"/>
        </w:rPr>
        <w:drawing>
          <wp:inline distT="0" distB="0" distL="0" distR="0">
            <wp:extent cx="1477241" cy="478171"/>
            <wp:effectExtent l="19050" t="0" r="8659" b="0"/>
            <wp:docPr id="3" name="Picture 1" descr="C:\Users\Burrows_Sec\Desktop\SIGNATURES\Lynn Harle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rows_Sec\Desktop\SIGNATURES\Lynn Harley Signature.JPG"/>
                    <pic:cNvPicPr>
                      <a:picLocks noChangeAspect="1" noChangeArrowheads="1"/>
                    </pic:cNvPicPr>
                  </pic:nvPicPr>
                  <pic:blipFill>
                    <a:blip r:embed="rId7" cstate="print"/>
                    <a:srcRect/>
                    <a:stretch>
                      <a:fillRect/>
                    </a:stretch>
                  </pic:blipFill>
                  <pic:spPr bwMode="auto">
                    <a:xfrm>
                      <a:off x="0" y="0"/>
                      <a:ext cx="1478666" cy="478632"/>
                    </a:xfrm>
                    <a:prstGeom prst="rect">
                      <a:avLst/>
                    </a:prstGeom>
                    <a:noFill/>
                    <a:ln w="9525">
                      <a:noFill/>
                      <a:miter lim="800000"/>
                      <a:headEnd/>
                      <a:tailEnd/>
                    </a:ln>
                  </pic:spPr>
                </pic:pic>
              </a:graphicData>
            </a:graphic>
          </wp:inline>
        </w:drawing>
      </w:r>
    </w:p>
    <w:p w:rsidR="00585DF5" w:rsidRPr="00355883" w:rsidRDefault="00585DF5" w:rsidP="00585DF5">
      <w:pPr>
        <w:tabs>
          <w:tab w:val="left" w:pos="0"/>
        </w:tabs>
        <w:autoSpaceDE w:val="0"/>
        <w:autoSpaceDN w:val="0"/>
        <w:adjustRightInd w:val="0"/>
        <w:ind w:left="360" w:right="-688"/>
        <w:rPr>
          <w:rFonts w:ascii="Arial" w:hAnsi="Arial" w:cs="Arial"/>
        </w:rPr>
      </w:pPr>
      <w:r w:rsidRPr="00355883">
        <w:rPr>
          <w:rFonts w:ascii="Arial" w:hAnsi="Arial" w:cs="Arial"/>
        </w:rPr>
        <w:t xml:space="preserve">Chairperson of Board of Management </w:t>
      </w:r>
      <w:r w:rsidRPr="00355883">
        <w:rPr>
          <w:rFonts w:ascii="Arial" w:hAnsi="Arial" w:cs="Arial"/>
        </w:rPr>
        <w:tab/>
        <w:t>Principal/Secretary to the Board of Management</w:t>
      </w:r>
    </w:p>
    <w:p w:rsidR="00375658" w:rsidRPr="004829F7" w:rsidRDefault="00444409" w:rsidP="00585DF5">
      <w:pPr>
        <w:tabs>
          <w:tab w:val="left" w:pos="0"/>
        </w:tabs>
        <w:autoSpaceDE w:val="0"/>
        <w:autoSpaceDN w:val="0"/>
        <w:adjustRightInd w:val="0"/>
        <w:ind w:left="360" w:right="-688"/>
        <w:rPr>
          <w:rFonts w:ascii="Arial" w:hAnsi="Arial" w:cs="Arial"/>
        </w:rPr>
      </w:pPr>
      <w:r>
        <w:rPr>
          <w:rFonts w:ascii="Arial" w:hAnsi="Arial" w:cs="Arial"/>
        </w:rPr>
        <w:t>Date:     29/03/19</w:t>
      </w:r>
      <w:r w:rsidR="00585DF5" w:rsidRPr="00355883">
        <w:rPr>
          <w:rFonts w:ascii="Arial" w:hAnsi="Arial" w:cs="Arial"/>
        </w:rPr>
        <w:t xml:space="preserve"> </w:t>
      </w:r>
      <w:r w:rsidR="00585DF5" w:rsidRPr="00355883">
        <w:rPr>
          <w:rFonts w:ascii="Arial" w:hAnsi="Arial" w:cs="Arial"/>
        </w:rPr>
        <w:tab/>
      </w:r>
      <w:r w:rsidR="00585DF5" w:rsidRPr="00355883">
        <w:rPr>
          <w:rFonts w:ascii="Arial" w:hAnsi="Arial" w:cs="Arial"/>
        </w:rPr>
        <w:tab/>
      </w:r>
      <w:r w:rsidR="00585DF5">
        <w:rPr>
          <w:rFonts w:ascii="Arial" w:hAnsi="Arial" w:cs="Arial"/>
        </w:rPr>
        <w:tab/>
      </w:r>
      <w:r w:rsidR="00585DF5">
        <w:rPr>
          <w:rFonts w:ascii="Arial" w:hAnsi="Arial" w:cs="Arial"/>
        </w:rPr>
        <w:tab/>
      </w:r>
      <w:r w:rsidR="00585DF5" w:rsidRPr="00355883">
        <w:rPr>
          <w:rFonts w:ascii="Arial" w:hAnsi="Arial" w:cs="Arial"/>
        </w:rPr>
        <w:t xml:space="preserve">Date:    </w:t>
      </w:r>
      <w:r>
        <w:rPr>
          <w:rFonts w:ascii="Arial" w:hAnsi="Arial" w:cs="Arial"/>
        </w:rPr>
        <w:t>29</w:t>
      </w:r>
      <w:r w:rsidR="00585DF5">
        <w:rPr>
          <w:rFonts w:ascii="Arial" w:hAnsi="Arial" w:cs="Arial"/>
        </w:rPr>
        <w:t>/03/</w:t>
      </w:r>
      <w:r>
        <w:rPr>
          <w:rFonts w:ascii="Arial" w:hAnsi="Arial" w:cs="Arial"/>
        </w:rPr>
        <w:t>19</w:t>
      </w:r>
    </w:p>
    <w:sectPr w:rsidR="00375658" w:rsidRPr="004829F7" w:rsidSect="0091269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63" w:rsidRDefault="009E6663" w:rsidP="004829F7">
      <w:pPr>
        <w:spacing w:after="0" w:line="240" w:lineRule="auto"/>
      </w:pPr>
      <w:r>
        <w:separator/>
      </w:r>
    </w:p>
  </w:endnote>
  <w:endnote w:type="continuationSeparator" w:id="0">
    <w:p w:rsidR="009E6663" w:rsidRDefault="009E6663" w:rsidP="0048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031"/>
      <w:docPartObj>
        <w:docPartGallery w:val="Page Numbers (Bottom of Page)"/>
        <w:docPartUnique/>
      </w:docPartObj>
    </w:sdtPr>
    <w:sdtContent>
      <w:p w:rsidR="004829F7" w:rsidRDefault="009A5B34">
        <w:pPr>
          <w:pStyle w:val="Footer"/>
          <w:jc w:val="center"/>
        </w:pPr>
        <w:fldSimple w:instr=" PAGE   \* MERGEFORMAT ">
          <w:r w:rsidR="000445E7">
            <w:rPr>
              <w:noProof/>
            </w:rPr>
            <w:t>7</w:t>
          </w:r>
        </w:fldSimple>
      </w:p>
    </w:sdtContent>
  </w:sdt>
  <w:p w:rsidR="004829F7" w:rsidRDefault="00482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63" w:rsidRDefault="009E6663" w:rsidP="004829F7">
      <w:pPr>
        <w:spacing w:after="0" w:line="240" w:lineRule="auto"/>
      </w:pPr>
      <w:r>
        <w:separator/>
      </w:r>
    </w:p>
  </w:footnote>
  <w:footnote w:type="continuationSeparator" w:id="0">
    <w:p w:rsidR="009E6663" w:rsidRDefault="009E6663" w:rsidP="004829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2BDB"/>
    <w:rsid w:val="00020664"/>
    <w:rsid w:val="000445E7"/>
    <w:rsid w:val="00044917"/>
    <w:rsid w:val="00052AFB"/>
    <w:rsid w:val="00053329"/>
    <w:rsid w:val="00076CCC"/>
    <w:rsid w:val="000A115D"/>
    <w:rsid w:val="00111A44"/>
    <w:rsid w:val="00172C1B"/>
    <w:rsid w:val="0022574D"/>
    <w:rsid w:val="00245C2E"/>
    <w:rsid w:val="002D1C35"/>
    <w:rsid w:val="002D5A48"/>
    <w:rsid w:val="00311FEC"/>
    <w:rsid w:val="00326A00"/>
    <w:rsid w:val="003420E3"/>
    <w:rsid w:val="00375658"/>
    <w:rsid w:val="00383F2E"/>
    <w:rsid w:val="004373B0"/>
    <w:rsid w:val="00444409"/>
    <w:rsid w:val="004535DE"/>
    <w:rsid w:val="004829F7"/>
    <w:rsid w:val="004D7393"/>
    <w:rsid w:val="005011F2"/>
    <w:rsid w:val="00503E94"/>
    <w:rsid w:val="00561EC9"/>
    <w:rsid w:val="00585DF5"/>
    <w:rsid w:val="005C17DE"/>
    <w:rsid w:val="0061343B"/>
    <w:rsid w:val="007C76CC"/>
    <w:rsid w:val="0087342B"/>
    <w:rsid w:val="008B561A"/>
    <w:rsid w:val="00912694"/>
    <w:rsid w:val="00966E41"/>
    <w:rsid w:val="009A5B34"/>
    <w:rsid w:val="009B3F80"/>
    <w:rsid w:val="009E6663"/>
    <w:rsid w:val="00A42BDB"/>
    <w:rsid w:val="00A57606"/>
    <w:rsid w:val="00A77CFA"/>
    <w:rsid w:val="00AD3D49"/>
    <w:rsid w:val="00B47EC9"/>
    <w:rsid w:val="00C139F0"/>
    <w:rsid w:val="00DC2659"/>
    <w:rsid w:val="00E017A1"/>
    <w:rsid w:val="00E454C8"/>
    <w:rsid w:val="00E55A5E"/>
    <w:rsid w:val="00F46C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8"/>
    <w:pPr>
      <w:spacing w:after="160" w:line="256" w:lineRule="auto"/>
    </w:pPr>
    <w:rPr>
      <w:lang w:val="en-IE"/>
    </w:rPr>
  </w:style>
  <w:style w:type="paragraph" w:styleId="Heading1">
    <w:name w:val="heading 1"/>
    <w:basedOn w:val="Normal"/>
    <w:next w:val="Normal"/>
    <w:link w:val="Heading1Char"/>
    <w:uiPriority w:val="9"/>
    <w:qFormat/>
    <w:rsid w:val="00375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56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58"/>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375658"/>
    <w:rPr>
      <w:rFonts w:asciiTheme="majorHAnsi" w:eastAsiaTheme="majorEastAsia" w:hAnsiTheme="majorHAnsi" w:cstheme="majorBidi"/>
      <w:color w:val="365F91" w:themeColor="accent1" w:themeShade="BF"/>
      <w:sz w:val="26"/>
      <w:szCs w:val="26"/>
      <w:lang w:val="en-IE"/>
    </w:rPr>
  </w:style>
  <w:style w:type="table" w:styleId="TableGrid">
    <w:name w:val="Table Grid"/>
    <w:basedOn w:val="TableNormal"/>
    <w:uiPriority w:val="39"/>
    <w:rsid w:val="00375658"/>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2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9F7"/>
    <w:rPr>
      <w:lang w:val="en-IE"/>
    </w:rPr>
  </w:style>
  <w:style w:type="paragraph" w:styleId="Footer">
    <w:name w:val="footer"/>
    <w:basedOn w:val="Normal"/>
    <w:link w:val="FooterChar"/>
    <w:uiPriority w:val="99"/>
    <w:unhideWhenUsed/>
    <w:rsid w:val="00482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F7"/>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8"/>
    <w:pPr>
      <w:spacing w:after="160" w:line="256" w:lineRule="auto"/>
    </w:pPr>
    <w:rPr>
      <w:lang w:val="en-IE"/>
    </w:rPr>
  </w:style>
  <w:style w:type="paragraph" w:styleId="Heading1">
    <w:name w:val="heading 1"/>
    <w:basedOn w:val="Normal"/>
    <w:next w:val="Normal"/>
    <w:link w:val="Heading1Char"/>
    <w:uiPriority w:val="9"/>
    <w:qFormat/>
    <w:rsid w:val="00375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56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58"/>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375658"/>
    <w:rPr>
      <w:rFonts w:asciiTheme="majorHAnsi" w:eastAsiaTheme="majorEastAsia" w:hAnsiTheme="majorHAnsi" w:cstheme="majorBidi"/>
      <w:color w:val="365F91" w:themeColor="accent1" w:themeShade="BF"/>
      <w:sz w:val="26"/>
      <w:szCs w:val="26"/>
      <w:lang w:val="en-IE"/>
    </w:rPr>
  </w:style>
  <w:style w:type="table" w:styleId="TableGrid">
    <w:name w:val="Table Grid"/>
    <w:basedOn w:val="TableNormal"/>
    <w:uiPriority w:val="39"/>
    <w:rsid w:val="00375658"/>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00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Burrows_Sec</cp:lastModifiedBy>
  <cp:revision>11</cp:revision>
  <cp:lastPrinted>2019-04-02T09:13:00Z</cp:lastPrinted>
  <dcterms:created xsi:type="dcterms:W3CDTF">2019-03-08T12:14:00Z</dcterms:created>
  <dcterms:modified xsi:type="dcterms:W3CDTF">2019-04-02T09:32:00Z</dcterms:modified>
</cp:coreProperties>
</file>